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8833a2bdd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GJEDDEN AS</w:t>
      </w:r>
    </w:p>
    <w:sectPr>
      <w:headerReference xmlns:r="http://schemas.openxmlformats.org/officeDocument/2006/relationships" w:type="default" r:id="Ra02e0a66a7c84dbc"/>
      <w:footerReference xmlns:r="http://schemas.openxmlformats.org/officeDocument/2006/relationships" w:type="default" r:id="R10f1517514cc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GJEDDEN AS   ·   Org.nr 987 878 029   ·   Hønsveien 68B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e0a66a7c84dbc" /><Relationship Type="http://schemas.openxmlformats.org/officeDocument/2006/relationships/footer" Target="/word/footer1.xml" Id="R10f1517514cc4b8e" /></Relationships>
</file>