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9debac070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ANBJØRN ÅDLAND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ANBJØRN ÅDLAND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4474a808d4d2f"/>
      <w:footerReference xmlns:r="http://schemas.openxmlformats.org/officeDocument/2006/relationships" w:type="default" r:id="R39c041f9aa69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ANBJØRN ÅDLAND NUF   ·   Org.nr 987 934 247   ·   Varatunveien 3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ANBJØRN ÅDLAND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4474a808d4d2f" /><Relationship Type="http://schemas.openxmlformats.org/officeDocument/2006/relationships/footer" Target="/word/footer1.xml" Id="R39c041f9aa69466b" /></Relationships>
</file>