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b04226f68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2529a732f4305"/>
      <w:footerReference xmlns:r="http://schemas.openxmlformats.org/officeDocument/2006/relationships" w:type="default" r:id="R207bf23ccfa2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2529a732f4305" /><Relationship Type="http://schemas.openxmlformats.org/officeDocument/2006/relationships/footer" Target="/word/footer1.xml" Id="R207bf23ccfa24d4e" /></Relationships>
</file>