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39b4ab06d4f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TOUCHSTONE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TOUCHSTONE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f2c13a9d6f4888"/>
      <w:footerReference xmlns:r="http://schemas.openxmlformats.org/officeDocument/2006/relationships" w:type="default" r:id="Rfdfc68ad1278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TOUCHSTONE AS   ·   Org.nr 988 102 261   ·   Møllers vei 20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TOUCHSTONE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2c13a9d6f4888" /><Relationship Type="http://schemas.openxmlformats.org/officeDocument/2006/relationships/footer" Target="/word/footer1.xml" Id="Rfdfc68ad1278420e" /></Relationships>
</file>