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ce74f378d640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SARASWATI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SARASWATI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d1c340eeb64d87"/>
      <w:footerReference xmlns:r="http://schemas.openxmlformats.org/officeDocument/2006/relationships" w:type="default" r:id="R81d4aeef086f40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SARASWATI AS   ·   Org.nr 988 309 303   ·   Mosserødveien 61   ·   3226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SARASWATI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d1c340eeb64d87" /><Relationship Type="http://schemas.openxmlformats.org/officeDocument/2006/relationships/footer" Target="/word/footer1.xml" Id="R81d4aeef086f40bb" /></Relationships>
</file>