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ebc382cc9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GRONGSTAD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GRONGSTAD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811b9d3fc04204"/>
      <w:footerReference xmlns:r="http://schemas.openxmlformats.org/officeDocument/2006/relationships" w:type="default" r:id="R9bda0eec1647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GRONGSTAD REVISJON AS   ·   Org.nr 988 343 587   ·   Carl Gulbrandsens gate 3   ·   7800 NAMSOS   ·   Tlf. 74 21 80 60   ·   firmapost@grongstad.no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11b9d3fc04204" /><Relationship Type="http://schemas.openxmlformats.org/officeDocument/2006/relationships/footer" Target="/word/footer1.xml" Id="R9bda0eec164742be" /></Relationships>
</file>