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133fc8db7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SYFRAS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SYFRAS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c4ba21ba474324"/>
      <w:footerReference xmlns:r="http://schemas.openxmlformats.org/officeDocument/2006/relationships" w:type="default" r:id="Rf125a6b740824f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SYFRAS AS   ·   Org.nr 988 396 605   ·   Nesbruveien 74A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SYFRAS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4ba21ba474324" /><Relationship Type="http://schemas.openxmlformats.org/officeDocument/2006/relationships/footer" Target="/word/footer1.xml" Id="Rf125a6b740824f6f" /></Relationships>
</file>