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1736d2f98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fcfda4db294e1b"/>
      <w:footerReference xmlns:r="http://schemas.openxmlformats.org/officeDocument/2006/relationships" w:type="default" r:id="Rd007ad1a309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 HOLDING AS   ·   Org.nr 988 661 775   ·   Safirvegen 5   ·   3931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cfda4db294e1b" /><Relationship Type="http://schemas.openxmlformats.org/officeDocument/2006/relationships/footer" Target="/word/footer1.xml" Id="Rd007ad1a309849a9" /></Relationships>
</file>