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d6ea98f89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KOLSÅSTOPPEN INVEST AS</w:t>
      </w:r>
    </w:p>
    <w:sectPr>
      <w:headerReference xmlns:r="http://schemas.openxmlformats.org/officeDocument/2006/relationships" w:type="default" r:id="R2e70eec97b464124"/>
      <w:footerReference xmlns:r="http://schemas.openxmlformats.org/officeDocument/2006/relationships" w:type="default" r:id="R565e2850a39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KOLSÅSTOPPEN INVEST AS   ·   Org.nr 988 677 396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KOLSÅSTOPPEN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0eec97b464124" /><Relationship Type="http://schemas.openxmlformats.org/officeDocument/2006/relationships/footer" Target="/word/footer1.xml" Id="R565e2850a3954b7a" /></Relationships>
</file>