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590b8818f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ENZO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ENZO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df655f98948bb"/>
      <w:footerReference xmlns:r="http://schemas.openxmlformats.org/officeDocument/2006/relationships" w:type="default" r:id="Rd7c2e6467ef7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AS   ·   Org.nr 988 709 638   ·   Straumesvingen 37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df655f98948bb" /><Relationship Type="http://schemas.openxmlformats.org/officeDocument/2006/relationships/footer" Target="/word/footer1.xml" Id="Rd7c2e6467ef74850" /></Relationships>
</file>