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18531536344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SOLØY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SOLØY INVEST AS</w:t>
      </w:r>
    </w:p>
    <w:sectPr>
      <w:headerReference xmlns:r="http://schemas.openxmlformats.org/officeDocument/2006/relationships" w:type="default" r:id="R314bd5ae20e84a57"/>
      <w:footerReference xmlns:r="http://schemas.openxmlformats.org/officeDocument/2006/relationships" w:type="default" r:id="R357f453b7aa1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bd5ae20e84a57" /><Relationship Type="http://schemas.openxmlformats.org/officeDocument/2006/relationships/footer" Target="/word/footer1.xml" Id="R357f453b7aa147f2" /></Relationships>
</file>