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c3abc2d3d40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SOLIDEN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SOLIDEN AS</w:t>
      </w:r>
    </w:p>
    <w:sectPr>
      <w:headerReference xmlns:r="http://schemas.openxmlformats.org/officeDocument/2006/relationships" w:type="default" r:id="R80357962f02d401a"/>
      <w:footerReference xmlns:r="http://schemas.openxmlformats.org/officeDocument/2006/relationships" w:type="default" r:id="Rc83c573585ad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SOLIDEN AS   ·   Org.nr 988 871 613   ·   Granveien 24   ·   4371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57962f02d401a" /><Relationship Type="http://schemas.openxmlformats.org/officeDocument/2006/relationships/footer" Target="/word/footer1.xml" Id="Rc83c573585ad48fa" /></Relationships>
</file>