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dc99473af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MALMAG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MALMAG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f2388fa3fd4b38"/>
      <w:footerReference xmlns:r="http://schemas.openxmlformats.org/officeDocument/2006/relationships" w:type="default" r:id="R67382686a77d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MALMAG CAPITAL AS   ·   Org.nr 988 884 405   ·   Gladsvei 26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MALMAG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2388fa3fd4b38" /><Relationship Type="http://schemas.openxmlformats.org/officeDocument/2006/relationships/footer" Target="/word/footer1.xml" Id="R67382686a77d46bb" /></Relationships>
</file>