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c2c6ba898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e6f28be5e4c3c"/>
      <w:footerReference xmlns:r="http://schemas.openxmlformats.org/officeDocument/2006/relationships" w:type="default" r:id="R40e5c71230ad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KRÅTUN AS   ·   Org.nr 988 890 642   ·   Gamle Finnebrekka 5   ·   5200 OS   ·   Tlf. 56 30 20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e6f28be5e4c3c" /><Relationship Type="http://schemas.openxmlformats.org/officeDocument/2006/relationships/footer" Target="/word/footer1.xml" Id="R40e5c71230ad451a" /></Relationships>
</file>