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d4142c6c04f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HOLDING AS</w:t>
      </w:r>
    </w:p>
    <w:sectPr>
      <w:headerReference xmlns:r="http://schemas.openxmlformats.org/officeDocument/2006/relationships" w:type="default" r:id="R5abd0ee4773d4999"/>
      <w:footerReference xmlns:r="http://schemas.openxmlformats.org/officeDocument/2006/relationships" w:type="default" r:id="R3a2885dddf53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HOLDING AS   ·   Org.nr 988 897 418   ·   Sluppenvegen 2   ·   7037 TRONDHEIM   ·   post@heglundholding.no   ·   www.heglundholding.no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d0ee4773d4999" /><Relationship Type="http://schemas.openxmlformats.org/officeDocument/2006/relationships/footer" Target="/word/footer1.xml" Id="R3a2885dddf534279" /></Relationships>
</file>