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d615764e3143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WEINTRAUB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WEINTRAUB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c5fc05c0d54f6b"/>
      <w:footerReference xmlns:r="http://schemas.openxmlformats.org/officeDocument/2006/relationships" w:type="default" r:id="R72d5c1ee34834a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WEINTRAUB AS   ·   Org.nr 988 898 759   ·   c/o Espedal &amp; CO AS,, Hospitalsgata 6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WEINTRAUB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c5fc05c0d54f6b" /><Relationship Type="http://schemas.openxmlformats.org/officeDocument/2006/relationships/footer" Target="/word/footer1.xml" Id="R72d5c1ee34834af5" /></Relationships>
</file>