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697f4a71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5e4b1c648c734560"/>
      <w:footerReference xmlns:r="http://schemas.openxmlformats.org/officeDocument/2006/relationships" w:type="default" r:id="R999caf2630d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b1c648c734560" /><Relationship Type="http://schemas.openxmlformats.org/officeDocument/2006/relationships/footer" Target="/word/footer1.xml" Id="R999caf2630d244af" /></Relationships>
</file>