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260e3e072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b3b88333e1f6461a"/>
      <w:footerReference xmlns:r="http://schemas.openxmlformats.org/officeDocument/2006/relationships" w:type="default" r:id="R7d0d924a20f7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88333e1f6461a" /><Relationship Type="http://schemas.openxmlformats.org/officeDocument/2006/relationships/footer" Target="/word/footer1.xml" Id="R7d0d924a20f74791" /></Relationships>
</file>