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13044fd0c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STEINRØYS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64fac6bfcc1649ea"/>
      <w:footerReference xmlns:r="http://schemas.openxmlformats.org/officeDocument/2006/relationships" w:type="default" r:id="R91021abcac9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ac6bfcc1649ea" /><Relationship Type="http://schemas.openxmlformats.org/officeDocument/2006/relationships/footer" Target="/word/footer1.xml" Id="R91021abcac9043e9" /></Relationships>
</file>