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fefc69b29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ERLING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ERLING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9e1140ae64538"/>
      <w:footerReference xmlns:r="http://schemas.openxmlformats.org/officeDocument/2006/relationships" w:type="default" r:id="Rdeeef76f1b5b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9e1140ae64538" /><Relationship Type="http://schemas.openxmlformats.org/officeDocument/2006/relationships/footer" Target="/word/footer1.xml" Id="Rdeeef76f1b5b482d" /></Relationships>
</file>