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69b2e223140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SNOTRA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SNOTRA AS</w:t>
      </w:r>
    </w:p>
    <w:sectPr>
      <w:headerReference xmlns:r="http://schemas.openxmlformats.org/officeDocument/2006/relationships" w:type="default" r:id="Rf881d87b99494b67"/>
      <w:footerReference xmlns:r="http://schemas.openxmlformats.org/officeDocument/2006/relationships" w:type="default" r:id="R3cb52b1b4ebc4c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SNOTRA AS   ·   Org.nr 988 974 218   ·   c/o Hedvig Juell, Mosserødveien 61   ·   3226 SANDEFJORD   ·   helen@juell.org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81d87b99494b67" /><Relationship Type="http://schemas.openxmlformats.org/officeDocument/2006/relationships/footer" Target="/word/footer1.xml" Id="R3cb52b1b4ebc4c2e" /></Relationships>
</file>