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5f81fcc07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BØRS LIND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BØRS LIND INVEST AS</w:t>
      </w:r>
    </w:p>
    <w:sectPr>
      <w:headerReference xmlns:r="http://schemas.openxmlformats.org/officeDocument/2006/relationships" w:type="default" r:id="Rf5cfa5d77ba44079"/>
      <w:footerReference xmlns:r="http://schemas.openxmlformats.org/officeDocument/2006/relationships" w:type="default" r:id="R881fcddb054b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BØRS LIND INVEST AS   ·   Org.nr 988 975 109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BØRS LIND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fa5d77ba44079" /><Relationship Type="http://schemas.openxmlformats.org/officeDocument/2006/relationships/footer" Target="/word/footer1.xml" Id="R881fcddb054b419a" /></Relationships>
</file>