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fc7ecef5840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ee0ab26bfb409a"/>
      <w:footerReference xmlns:r="http://schemas.openxmlformats.org/officeDocument/2006/relationships" w:type="default" r:id="R770cb897da9842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 HOLDING AS   ·   Org.nr 988 979 244   ·   c/o Arve Engen, Bersvensåsen 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e0ab26bfb409a" /><Relationship Type="http://schemas.openxmlformats.org/officeDocument/2006/relationships/footer" Target="/word/footer1.xml" Id="R770cb897da9842fe" /></Relationships>
</file>