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5c2538e1b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LJH HOLDING AS.</w:t>
      </w:r>
    </w:p>
    <w:sectPr>
      <w:headerReference xmlns:r="http://schemas.openxmlformats.org/officeDocument/2006/relationships" w:type="default" r:id="Re775b8d1ac364527"/>
      <w:footerReference xmlns:r="http://schemas.openxmlformats.org/officeDocument/2006/relationships" w:type="default" r:id="R682ee4ed44e9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5b8d1ac364527" /><Relationship Type="http://schemas.openxmlformats.org/officeDocument/2006/relationships/footer" Target="/word/footer1.xml" Id="R682ee4ed44e9421f" /></Relationships>
</file>