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695f50ce4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fd95c2ee54c62"/>
      <w:footerReference xmlns:r="http://schemas.openxmlformats.org/officeDocument/2006/relationships" w:type="default" r:id="Rf30a4b8673eb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fd95c2ee54c62" /><Relationship Type="http://schemas.openxmlformats.org/officeDocument/2006/relationships/footer" Target="/word/footer1.xml" Id="Rf30a4b8673eb4811" /></Relationships>
</file>