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f520f19044a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METEVA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METEVA AS</w:t>
      </w:r>
    </w:p>
    <w:sectPr>
      <w:headerReference xmlns:r="http://schemas.openxmlformats.org/officeDocument/2006/relationships" w:type="default" r:id="R659a69c879ff459a"/>
      <w:footerReference xmlns:r="http://schemas.openxmlformats.org/officeDocument/2006/relationships" w:type="default" r:id="Rd22302d002b4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METEVA AS   ·   Org.nr 989 005 731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METEVA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9a69c879ff459a" /><Relationship Type="http://schemas.openxmlformats.org/officeDocument/2006/relationships/footer" Target="/word/footer1.xml" Id="Rd22302d002b440a4" /></Relationships>
</file>