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9139e3c7c343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Krokstadelva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Krokstadelva,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b62bf538f04717"/>
      <w:footerReference xmlns:r="http://schemas.openxmlformats.org/officeDocument/2006/relationships" w:type="default" r:id="Re4dc1edbcc9640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 HOLDING AS   ·   Org.nr 989 008 978   ·   Ole Eknæs vei 78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b62bf538f04717" /><Relationship Type="http://schemas.openxmlformats.org/officeDocument/2006/relationships/footer" Target="/word/footer1.xml" Id="Re4dc1edbcc964037" /></Relationships>
</file>