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f0ed83936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ICECUBE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ICECUBE INVEST AS</w:t>
      </w:r>
    </w:p>
    <w:sectPr>
      <w:headerReference xmlns:r="http://schemas.openxmlformats.org/officeDocument/2006/relationships" w:type="default" r:id="R30b8ab9a190d4ddb"/>
      <w:footerReference xmlns:r="http://schemas.openxmlformats.org/officeDocument/2006/relationships" w:type="default" r:id="R767f3a7e0479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ICECUBE INVEST AS   ·   Org.nr 989 011 790   ·   Lørenveien 59B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ICECUBE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8ab9a190d4ddb" /><Relationship Type="http://schemas.openxmlformats.org/officeDocument/2006/relationships/footer" Target="/word/footer1.xml" Id="R767f3a7e04794bc6" /></Relationships>
</file>