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3b9d951fe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NOX AS</w:t>
      </w:r>
    </w:p>
    <w:sectPr>
      <w:headerReference xmlns:r="http://schemas.openxmlformats.org/officeDocument/2006/relationships" w:type="default" r:id="R14d38eeb267f4989"/>
      <w:footerReference xmlns:r="http://schemas.openxmlformats.org/officeDocument/2006/relationships" w:type="default" r:id="Rbb4e2eea0a4d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NOX AS   ·   Org.nr 989 042 602   ·   C/O Conmec AS, Brobekkveien 80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38eeb267f4989" /><Relationship Type="http://schemas.openxmlformats.org/officeDocument/2006/relationships/footer" Target="/word/footer1.xml" Id="Rbb4e2eea0a4d4111" /></Relationships>
</file>