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c5fe69e5f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a4d3049734097"/>
      <w:footerReference xmlns:r="http://schemas.openxmlformats.org/officeDocument/2006/relationships" w:type="default" r:id="R686fbdfff1af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ERDAL INVEST AS   ·   Org.nr 989 047 760   ·   Naustdalsvegen 1B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a4d3049734097" /><Relationship Type="http://schemas.openxmlformats.org/officeDocument/2006/relationships/footer" Target="/word/footer1.xml" Id="R686fbdfff1af4a3f" /></Relationships>
</file>