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a530b99d8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IDSØ &amp; RAVNÅS REVISJON AS, org.nr 989 048 732,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IDSØ &amp; RAVNÅS REVISJON AS</w:t>
      </w:r>
    </w:p>
    <w:sectPr>
      <w:headerReference xmlns:r="http://schemas.openxmlformats.org/officeDocument/2006/relationships" w:type="default" r:id="R5b1895e73df3469f"/>
      <w:footerReference xmlns:r="http://schemas.openxmlformats.org/officeDocument/2006/relationships" w:type="default" r:id="Re3d0e5eaf4ef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895e73df3469f" /><Relationship Type="http://schemas.openxmlformats.org/officeDocument/2006/relationships/footer" Target="/word/footer1.xml" Id="Re3d0e5eaf4ef4e7a" /></Relationships>
</file>