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8b5184f21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ARNSTEIN'S EIENDOMSSERVICE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23d58699b7a547b5"/>
      <w:footerReference xmlns:r="http://schemas.openxmlformats.org/officeDocument/2006/relationships" w:type="default" r:id="Rb9823f32d7c1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58699b7a547b5" /><Relationship Type="http://schemas.openxmlformats.org/officeDocument/2006/relationships/footer" Target="/word/footer1.xml" Id="Rb9823f32d7c14bd1" /></Relationships>
</file>