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b6e20ae1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KOTENG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KOTENG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945c1b3be4d24"/>
      <w:footerReference xmlns:r="http://schemas.openxmlformats.org/officeDocument/2006/relationships" w:type="default" r:id="R9e7c3b4e5646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45c1b3be4d24" /><Relationship Type="http://schemas.openxmlformats.org/officeDocument/2006/relationships/footer" Target="/word/footer1.xml" Id="R9e7c3b4e56464a63" /></Relationships>
</file>