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ea94e52c94c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ØSTHAGEN INVEST AS</w:t>
      </w:r>
    </w:p>
    <w:sectPr>
      <w:headerReference xmlns:r="http://schemas.openxmlformats.org/officeDocument/2006/relationships" w:type="default" r:id="R05f90e42a4134081"/>
      <w:footerReference xmlns:r="http://schemas.openxmlformats.org/officeDocument/2006/relationships" w:type="default" r:id="R23371d2cada0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ØSTHAGEN INVEST AS   ·   Org.nr 989 089 595   ·   Østhagvegen 43   ·   2387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ØSTHAGEN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90e42a4134081" /><Relationship Type="http://schemas.openxmlformats.org/officeDocument/2006/relationships/footer" Target="/word/footer1.xml" Id="R23371d2cada04f15" /></Relationships>
</file>