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39916fb354a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Malmefjorden,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NERLAND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NERLAND INVESTMENT AS</w:t>
      </w:r>
    </w:p>
    <w:sectPr>
      <w:headerReference xmlns:r="http://schemas.openxmlformats.org/officeDocument/2006/relationships" w:type="default" r:id="R465da389557d45d8"/>
      <w:footerReference xmlns:r="http://schemas.openxmlformats.org/officeDocument/2006/relationships" w:type="default" r:id="R7a51b4f997224a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NERLAND INVESTMENT AS   ·   Org.nr 989 094 467   ·   Tømmervegen 2   ·   6445 MALMEFJORDEN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NERLAND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5da389557d45d8" /><Relationship Type="http://schemas.openxmlformats.org/officeDocument/2006/relationships/footer" Target="/word/footer1.xml" Id="R7a51b4f997224a3f" /></Relationships>
</file>