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bf9ed15d1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FEVANG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AS</w:t>
      </w:r>
    </w:p>
    <w:sectPr>
      <w:headerReference xmlns:r="http://schemas.openxmlformats.org/officeDocument/2006/relationships" w:type="default" r:id="Rb712299caa584534"/>
      <w:footerReference xmlns:r="http://schemas.openxmlformats.org/officeDocument/2006/relationships" w:type="default" r:id="R9f2a814e44cf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AS   ·   Org.nr 989 102 052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2299caa584534" /><Relationship Type="http://schemas.openxmlformats.org/officeDocument/2006/relationships/footer" Target="/word/footer1.xml" Id="R9f2a814e44cf4972" /></Relationships>
</file>