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e282bd28f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INVEST HOLDING AS</w:t>
      </w:r>
    </w:p>
    <w:sectPr>
      <w:headerReference xmlns:r="http://schemas.openxmlformats.org/officeDocument/2006/relationships" w:type="default" r:id="R3a440b914fd5466c"/>
      <w:footerReference xmlns:r="http://schemas.openxmlformats.org/officeDocument/2006/relationships" w:type="default" r:id="Ra8560b495276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INVEST HOLDING AS   ·   Org.nr 989 121 685   ·   Ludvig Musts veg 9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40b914fd5466c" /><Relationship Type="http://schemas.openxmlformats.org/officeDocument/2006/relationships/footer" Target="/word/footer1.xml" Id="Ra8560b495276441e" /></Relationships>
</file>