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3a0fc5b2cf427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MÅNEBAKKEN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MÅNEBAKKEN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db27c3fc675406a"/>
      <w:footerReference xmlns:r="http://schemas.openxmlformats.org/officeDocument/2006/relationships" w:type="default" r:id="R0baca6dcf50d48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MÅNEBAKKEN AS   ·   Org.nr 989 124 641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MÅNEBAKKEN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b27c3fc675406a" /><Relationship Type="http://schemas.openxmlformats.org/officeDocument/2006/relationships/footer" Target="/word/footer1.xml" Id="R0baca6dcf50d48ba" /></Relationships>
</file>