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3d1e2582040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CHINMA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CHINMA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3f963ce03a4755"/>
      <w:footerReference xmlns:r="http://schemas.openxmlformats.org/officeDocument/2006/relationships" w:type="default" r:id="Raa17a6916bdd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CHINMA HOLDING AS   ·   Org.nr 989 126 733   ·   5. etasje, Grundingen 2   ·   0250 OSLO   ·   Tlf. 23 00 39 99   ·   jkg@chinma.no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CHINMA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f963ce03a4755" /><Relationship Type="http://schemas.openxmlformats.org/officeDocument/2006/relationships/footer" Target="/word/footer1.xml" Id="Raa17a6916bdd4a20" /></Relationships>
</file>