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581882515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HEYERDAHL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HEYERDAHL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bf3bc17084e23"/>
      <w:footerReference xmlns:r="http://schemas.openxmlformats.org/officeDocument/2006/relationships" w:type="default" r:id="R8d4a6abff594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bf3bc17084e23" /><Relationship Type="http://schemas.openxmlformats.org/officeDocument/2006/relationships/footer" Target="/word/footer1.xml" Id="R8d4a6abff5944558" /></Relationships>
</file>