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fa3a465bf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cf4b0369b4c1d"/>
      <w:footerReference xmlns:r="http://schemas.openxmlformats.org/officeDocument/2006/relationships" w:type="default" r:id="Rde3a4dc62eca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HOLDING AS   ·   Org.nr 989 143 565   ·   Vestre Braarudgate 2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cf4b0369b4c1d" /><Relationship Type="http://schemas.openxmlformats.org/officeDocument/2006/relationships/footer" Target="/word/footer1.xml" Id="Rde3a4dc62eca4cde" /></Relationships>
</file>