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41f1e0753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TAMNESHALVØEN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665b7c3baf884d08"/>
      <w:footerReference xmlns:r="http://schemas.openxmlformats.org/officeDocument/2006/relationships" w:type="default" r:id="Rdb05083d4500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b7c3baf884d08" /><Relationship Type="http://schemas.openxmlformats.org/officeDocument/2006/relationships/footer" Target="/word/footer1.xml" Id="Rdb05083d45004abe" /></Relationships>
</file>