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2cd52ba0ed43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MAGI AS</w:t>
      </w:r>
    </w:p>
    <w:sectPr>
      <w:headerReference xmlns:r="http://schemas.openxmlformats.org/officeDocument/2006/relationships" w:type="default" r:id="R6422500d8b7746c2"/>
      <w:footerReference xmlns:r="http://schemas.openxmlformats.org/officeDocument/2006/relationships" w:type="default" r:id="Rccbbe37fa6d1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MAGI AS   ·   Org.nr 989 146 181   ·   Sjukenesstranda 100   ·   6037 EIDSNES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2500d8b7746c2" /><Relationship Type="http://schemas.openxmlformats.org/officeDocument/2006/relationships/footer" Target="/word/footer1.xml" Id="Rccbbe37fa6d14869" /></Relationships>
</file>