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2926a21c3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SAGATUN HEMNE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5cc35642f25d4292"/>
      <w:footerReference xmlns:r="http://schemas.openxmlformats.org/officeDocument/2006/relationships" w:type="default" r:id="R2c1d60484741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35642f25d4292" /><Relationship Type="http://schemas.openxmlformats.org/officeDocument/2006/relationships/footer" Target="/word/footer1.xml" Id="R2c1d604847414885" /></Relationships>
</file>