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a627c5b4b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TK-INVEST AS</w:t>
      </w:r>
    </w:p>
    <w:sectPr>
      <w:headerReference xmlns:r="http://schemas.openxmlformats.org/officeDocument/2006/relationships" w:type="default" r:id="Ra9eeb7a755bb4267"/>
      <w:footerReference xmlns:r="http://schemas.openxmlformats.org/officeDocument/2006/relationships" w:type="default" r:id="R5b7a709602d5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TK-INVEST AS   ·   Org.nr 989 156 063   ·   Katralveien 4A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b7a755bb4267" /><Relationship Type="http://schemas.openxmlformats.org/officeDocument/2006/relationships/footer" Target="/word/footer1.xml" Id="R5b7a709602d54653" /></Relationships>
</file>