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37f71b842e47b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ESK AS</w:t>
      </w:r>
    </w:p>
    <w:sectPr>
      <w:headerReference xmlns:r="http://schemas.openxmlformats.org/officeDocument/2006/relationships" w:type="default" r:id="R1e2366803a1b4c32"/>
      <w:footerReference xmlns:r="http://schemas.openxmlformats.org/officeDocument/2006/relationships" w:type="default" r:id="R4b20615d60304e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ESK AS   ·   Org.nr 989 157 108   ·   Blåsbortveien 16C   ·   0873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ESK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2366803a1b4c32" /><Relationship Type="http://schemas.openxmlformats.org/officeDocument/2006/relationships/footer" Target="/word/footer1.xml" Id="R4b20615d60304e02" /></Relationships>
</file>