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6e93100f234e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157ed81cc430c"/>
      <w:footerReference xmlns:r="http://schemas.openxmlformats.org/officeDocument/2006/relationships" w:type="default" r:id="Rd2d9bd54a3b947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 INVEST AS   ·   Org.nr 989 160 117   ·   Wernersholmvegen 49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157ed81cc430c" /><Relationship Type="http://schemas.openxmlformats.org/officeDocument/2006/relationships/footer" Target="/word/footer1.xml" Id="Rd2d9bd54a3b947a9" /></Relationships>
</file>