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f19e07911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KVALE AS</w:t>
      </w:r>
    </w:p>
    <w:sectPr>
      <w:headerReference xmlns:r="http://schemas.openxmlformats.org/officeDocument/2006/relationships" w:type="default" r:id="Rcb297fd478b24b63"/>
      <w:footerReference xmlns:r="http://schemas.openxmlformats.org/officeDocument/2006/relationships" w:type="default" r:id="R872783fb74a9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 AS   ·   Org.nr 989 187 899   ·   c/o Bjarne Kvale, Oslovegen 121   ·   2212 KONGSVINGER   ·   bjakvale@online.no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97fd478b24b63" /><Relationship Type="http://schemas.openxmlformats.org/officeDocument/2006/relationships/footer" Target="/word/footer1.xml" Id="R872783fb74a94fd8" /></Relationships>
</file>