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2e4c78b79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RAVI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RAVI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e3ccda92c4028"/>
      <w:footerReference xmlns:r="http://schemas.openxmlformats.org/officeDocument/2006/relationships" w:type="default" r:id="Rf987feaf5856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e3ccda92c4028" /><Relationship Type="http://schemas.openxmlformats.org/officeDocument/2006/relationships/footer" Target="/word/footer1.xml" Id="Rf987feaf58564758" /></Relationships>
</file>