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b863f94f8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R&amp;R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R&amp;R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c6d39ff9f464c"/>
      <w:footerReference xmlns:r="http://schemas.openxmlformats.org/officeDocument/2006/relationships" w:type="default" r:id="Ra884ed25bff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R&amp;R HOLDING AS   ·   Org.nr 989 191 047   ·   Bergenevegen 26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c6d39ff9f464c" /><Relationship Type="http://schemas.openxmlformats.org/officeDocument/2006/relationships/footer" Target="/word/footer1.xml" Id="Ra884ed25bff14d69" /></Relationships>
</file>